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themeFill="background1"/>
        <w:spacing w:after="0"/>
        <w:jc w:val="both"/>
        <w:rPr>
          <w:rFonts w:cstheme="minorHAnsi"/>
          <w:b/>
        </w:rPr>
      </w:pPr>
      <w:r>
        <w:rPr>
          <w:rFonts w:cstheme="minorHAnsi"/>
          <w:b/>
        </w:rPr>
        <w:t>Allegato A)</w:t>
      </w: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Riviere di Liguria</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della Camera di Commercio Riviere di Liguria</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FLAG “Gruppo di Azione Costiera Savonese”</w:t>
      </w:r>
      <w:bookmarkStart w:id="0" w:name="_GoBack"/>
      <w:bookmarkEnd w:id="0"/>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Pr>
            <w:rStyle w:val="Collegamentoipertestuale"/>
            <w:rFonts w:cstheme="minorHAnsi"/>
          </w:rPr>
          <w:t>promorivlig@pec.it</w:t>
        </w:r>
      </w:hyperlink>
      <w:r>
        <w:rPr>
          <w:rFonts w:cstheme="minorHAnsi"/>
        </w:rPr>
        <w:t xml:space="preserve"> </w:t>
      </w:r>
    </w:p>
    <w:p>
      <w:pPr>
        <w:shd w:val="clear" w:color="auto" w:fill="FFFFFF" w:themeFill="background1"/>
        <w:tabs>
          <w:tab w:val="left" w:pos="3617"/>
        </w:tabs>
        <w:spacing w:after="0"/>
        <w:jc w:val="both"/>
        <w:rPr>
          <w:rFonts w:cstheme="minorHAnsi"/>
          <w:b/>
        </w:rPr>
      </w:pPr>
    </w:p>
    <w:p>
      <w:pPr>
        <w:jc w:val="both"/>
        <w:rPr>
          <w:rFonts w:cstheme="minorHAnsi"/>
          <w:b/>
          <w:u w:val="single"/>
        </w:rPr>
      </w:pPr>
      <w:r>
        <w:rPr>
          <w:rFonts w:cstheme="minorHAnsi"/>
          <w:b/>
        </w:rPr>
        <w:t xml:space="preserve">Manifestazione di interesse per l’individuazione dei soggetti da invitare alla procedura finalizzata all’affidamento di un incarico per la realizzazione di </w:t>
      </w:r>
      <w:r>
        <w:rPr>
          <w:rFonts w:cstheme="minorHAnsi"/>
          <w:b/>
          <w:u w:val="single"/>
        </w:rPr>
        <w:t>STAMPA E DISTRIBUZIONE</w:t>
      </w:r>
      <w:r>
        <w:rPr>
          <w:rFonts w:cstheme="minorHAnsi"/>
          <w:b/>
          <w:u w:val="single"/>
        </w:rPr>
        <w:t xml:space="preserve"> </w:t>
      </w:r>
      <w:r>
        <w:rPr>
          <w:rFonts w:cstheme="minorHAnsi"/>
          <w:b/>
          <w:u w:val="single"/>
        </w:rPr>
        <w:t>“MANUALE CONTENENTE I CRITERI E LE LINEE GUIDA PER CONSENTIRE ALLE IMPRESE ITTICHE DI ADEGUARE LE PROPRIE ATTIVITÀ ALL’EMERGENZA SANITARIA COVID19”</w:t>
      </w:r>
    </w:p>
    <w:p>
      <w:pPr>
        <w:jc w:val="both"/>
        <w:rPr>
          <w:rFonts w:cstheme="minorHAnsi"/>
          <w:b/>
        </w:rPr>
      </w:pPr>
      <w:r>
        <w:rPr>
          <w:rFonts w:cstheme="minorHAnsi"/>
          <w:b/>
        </w:rPr>
        <w:t>Attività prevista dal PROTOCOLLO DI INTESA tra Regione Liguria, FLAG GAC Savonese, FLAG GAC Il Mare delle Alpi, FLAG GAC Levante Ligure, per la realizzazione di iniziative volte a superare l’emergenza Covid19 nel settore ittico, Campagna “Io (P)esco Sicuro”.</w:t>
      </w:r>
    </w:p>
    <w:p>
      <w:pPr>
        <w:jc w:val="both"/>
        <w:rPr>
          <w:rFonts w:cstheme="minorHAnsi"/>
          <w:b/>
        </w:rPr>
      </w:pPr>
      <w:r>
        <w:rPr>
          <w:rFonts w:cstheme="minorHAnsi"/>
          <w:b/>
        </w:rPr>
        <w:t>FEAMP (Fondo Europeo per gli Affari Marittimi e la Pesca) 2014-2020, Misura 4.64.</w:t>
      </w:r>
    </w:p>
    <w:p>
      <w:pPr>
        <w:pStyle w:val="Standard"/>
        <w:widowControl w:val="0"/>
        <w:tabs>
          <w:tab w:val="left" w:pos="6300"/>
        </w:tabs>
        <w:jc w:val="left"/>
        <w:rPr>
          <w:rFonts w:asciiTheme="minorHAnsi" w:eastAsia="SimSun" w:hAnsiTheme="minorHAnsi" w:cstheme="minorHAnsi"/>
          <w:b/>
          <w:sz w:val="22"/>
          <w:szCs w:val="22"/>
        </w:rPr>
      </w:pPr>
      <w:r>
        <w:rPr>
          <w:rFonts w:asciiTheme="minorHAnsi" w:eastAsia="SimSun" w:hAnsiTheme="minorHAnsi" w:cstheme="minorHAnsi"/>
          <w:b/>
          <w:sz w:val="22"/>
          <w:szCs w:val="22"/>
        </w:rPr>
        <w:t>Codice Progetto Regione Liguria del FLAG GAC Savonese 01/FL/2016/LI.</w:t>
      </w:r>
    </w:p>
    <w:p>
      <w:pPr>
        <w:pStyle w:val="Standard"/>
        <w:widowControl w:val="0"/>
        <w:tabs>
          <w:tab w:val="left" w:pos="6300"/>
        </w:tabs>
        <w:jc w:val="left"/>
        <w:rPr>
          <w:rFonts w:asciiTheme="minorHAnsi" w:eastAsia="SimSun" w:hAnsiTheme="minorHAnsi" w:cstheme="minorHAnsi"/>
          <w:b/>
          <w:sz w:val="22"/>
          <w:szCs w:val="22"/>
          <w:lang w:val="en-GB"/>
        </w:rPr>
      </w:pPr>
      <w:r>
        <w:rPr>
          <w:rFonts w:asciiTheme="minorHAnsi" w:eastAsia="SimSun" w:hAnsiTheme="minorHAnsi" w:cstheme="minorHAnsi"/>
          <w:b/>
          <w:sz w:val="22"/>
          <w:szCs w:val="22"/>
          <w:lang w:val="en-GB"/>
        </w:rPr>
        <w:t>C</w:t>
      </w:r>
      <w:r>
        <w:rPr>
          <w:rFonts w:asciiTheme="minorHAnsi" w:eastAsia="SimSun" w:hAnsiTheme="minorHAnsi" w:cstheme="minorHAnsi"/>
          <w:b/>
          <w:sz w:val="22"/>
          <w:szCs w:val="22"/>
          <w:lang w:val="en-GB"/>
        </w:rPr>
        <w:t>.</w:t>
      </w:r>
      <w:r>
        <w:rPr>
          <w:rFonts w:asciiTheme="minorHAnsi" w:eastAsia="SimSun" w:hAnsiTheme="minorHAnsi" w:cstheme="minorHAnsi"/>
          <w:b/>
          <w:sz w:val="22"/>
          <w:szCs w:val="22"/>
          <w:lang w:val="en-GB"/>
        </w:rPr>
        <w:t>U</w:t>
      </w:r>
      <w:r>
        <w:rPr>
          <w:rFonts w:asciiTheme="minorHAnsi" w:eastAsia="SimSun" w:hAnsiTheme="minorHAnsi" w:cstheme="minorHAnsi"/>
          <w:b/>
          <w:sz w:val="22"/>
          <w:szCs w:val="22"/>
          <w:lang w:val="en-GB"/>
        </w:rPr>
        <w:t>.</w:t>
      </w:r>
      <w:r>
        <w:rPr>
          <w:rFonts w:asciiTheme="minorHAnsi" w:eastAsia="SimSun" w:hAnsiTheme="minorHAnsi" w:cstheme="minorHAnsi"/>
          <w:b/>
          <w:sz w:val="22"/>
          <w:szCs w:val="22"/>
          <w:lang w:val="en-GB"/>
        </w:rPr>
        <w:t>P</w:t>
      </w:r>
      <w:r>
        <w:rPr>
          <w:rFonts w:asciiTheme="minorHAnsi" w:eastAsia="SimSun" w:hAnsiTheme="minorHAnsi" w:cstheme="minorHAnsi"/>
          <w:b/>
          <w:sz w:val="22"/>
          <w:szCs w:val="22"/>
          <w:lang w:val="en-GB"/>
        </w:rPr>
        <w:t>.</w:t>
      </w:r>
      <w:r>
        <w:rPr>
          <w:rFonts w:asciiTheme="minorHAnsi" w:eastAsia="SimSun" w:hAnsiTheme="minorHAnsi" w:cstheme="minorHAnsi"/>
          <w:b/>
          <w:sz w:val="22"/>
          <w:szCs w:val="22"/>
          <w:lang w:val="en-GB"/>
        </w:rPr>
        <w:t xml:space="preserve"> n. D35B17003940009</w:t>
      </w:r>
    </w:p>
    <w:p>
      <w:pPr>
        <w:pStyle w:val="Standard"/>
        <w:widowControl w:val="0"/>
        <w:tabs>
          <w:tab w:val="left" w:pos="6300"/>
        </w:tabs>
        <w:jc w:val="left"/>
        <w:rPr>
          <w:rFonts w:asciiTheme="minorHAnsi" w:eastAsia="SimSun" w:hAnsiTheme="minorHAnsi" w:cstheme="minorHAnsi"/>
          <w:b/>
          <w:sz w:val="22"/>
          <w:szCs w:val="22"/>
        </w:rPr>
      </w:pPr>
      <w:r>
        <w:rPr>
          <w:rFonts w:asciiTheme="minorHAnsi" w:eastAsia="SimSun" w:hAnsiTheme="minorHAnsi" w:cstheme="minorHAnsi"/>
          <w:b/>
          <w:sz w:val="22"/>
          <w:szCs w:val="22"/>
          <w:lang w:val="en-GB"/>
        </w:rPr>
        <w:t xml:space="preserve">C.I.G. n.  </w:t>
      </w:r>
      <w:r>
        <w:rPr>
          <w:rFonts w:asciiTheme="minorHAnsi" w:eastAsia="SimSun" w:hAnsiTheme="minorHAnsi" w:cstheme="minorHAnsi"/>
          <w:b/>
          <w:sz w:val="22"/>
          <w:szCs w:val="22"/>
        </w:rPr>
        <w:t>9330485FC9</w:t>
      </w:r>
    </w:p>
    <w:p>
      <w:pPr>
        <w:tabs>
          <w:tab w:val="left" w:pos="993"/>
        </w:tabs>
        <w:spacing w:after="0" w:line="240" w:lineRule="auto"/>
        <w:rPr>
          <w:rFonts w:cstheme="minorHAnsi"/>
          <w:b/>
        </w:rPr>
      </w:pPr>
    </w:p>
    <w:p>
      <w:pPr>
        <w:pStyle w:val="Titolo3"/>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hd w:val="clear" w:color="auto" w:fill="FFFFFF" w:themeFill="background1"/>
        <w:spacing w:after="0"/>
        <w:jc w:val="center"/>
        <w:rPr>
          <w:rFonts w:cstheme="minorHAnsi"/>
          <w:u w:val="single"/>
        </w:rPr>
      </w:pPr>
      <w:r>
        <w:rPr>
          <w:rFonts w:cstheme="minorHAnsi"/>
          <w:u w:val="single"/>
        </w:rPr>
        <w:t>(art. 47 e art. 38 del D.P.R. 28 dicembre 2000 n. 445)</w:t>
      </w:r>
    </w:p>
    <w:p>
      <w:pPr>
        <w:shd w:val="clear" w:color="auto" w:fill="FFFFFF" w:themeFill="background1"/>
        <w:spacing w:after="0"/>
        <w:jc w:val="center"/>
        <w:rPr>
          <w:rFonts w:cstheme="minorHAnsi"/>
        </w:rPr>
      </w:pPr>
      <w:r>
        <w:rPr>
          <w:rFonts w:cstheme="minorHAnsi"/>
        </w:rPr>
        <w:t>esente da bollo ai sensi dell’art. 37 D.P.R. 445/2000</w:t>
      </w:r>
    </w:p>
    <w:p>
      <w:pPr>
        <w:shd w:val="clear" w:color="auto" w:fill="FFFFFF" w:themeFill="background1"/>
        <w:spacing w:after="0"/>
        <w:jc w:val="center"/>
        <w:rPr>
          <w:rFonts w:cstheme="minorHAnsi"/>
        </w:rPr>
      </w:pPr>
    </w:p>
    <w:p>
      <w:pPr>
        <w:shd w:val="clear" w:color="auto" w:fill="FFFFFF" w:themeFill="background1"/>
        <w:jc w:val="center"/>
        <w:rPr>
          <w:rFonts w:cstheme="minorHAnsi"/>
          <w:b/>
          <w:bCs/>
          <w:i/>
          <w:szCs w:val="24"/>
          <w:u w:val="single"/>
        </w:rPr>
      </w:pPr>
      <w:r>
        <w:rPr>
          <w:rFonts w:cstheme="minorHAnsi"/>
          <w:b/>
          <w:bCs/>
          <w:i/>
          <w:szCs w:val="24"/>
          <w:u w:val="single"/>
        </w:rPr>
        <w:t xml:space="preserve">Dichiarazione attestante il possesso dei requisiti per la partecipazione ad una procedura d’appalto </w:t>
      </w:r>
      <w:r>
        <w:rPr>
          <w:rFonts w:cstheme="minorHAnsi"/>
          <w:b/>
          <w:bCs/>
          <w:i/>
          <w:szCs w:val="24"/>
          <w:u w:val="single"/>
        </w:rPr>
        <w:br/>
        <w:t xml:space="preserve">(art. 80 </w:t>
      </w:r>
      <w:proofErr w:type="spellStart"/>
      <w:r>
        <w:rPr>
          <w:rFonts w:cstheme="minorHAnsi"/>
          <w:b/>
          <w:bCs/>
          <w:i/>
          <w:szCs w:val="24"/>
          <w:u w:val="single"/>
        </w:rPr>
        <w:t>d.lgs</w:t>
      </w:r>
      <w:proofErr w:type="spellEnd"/>
      <w:r>
        <w:rPr>
          <w:rFonts w:cstheme="minorHAnsi"/>
          <w:b/>
          <w:bCs/>
          <w:i/>
          <w:szCs w:val="24"/>
          <w:u w:val="single"/>
        </w:rPr>
        <w:t xml:space="preserve"> 50/2016)</w:t>
      </w:r>
    </w:p>
    <w:p>
      <w:pPr>
        <w:shd w:val="clear" w:color="auto" w:fill="FFFFFF" w:themeFill="background1"/>
        <w:spacing w:after="0"/>
        <w:jc w:val="center"/>
        <w:rPr>
          <w:rFonts w:cstheme="minorHAnsi"/>
        </w:rPr>
      </w:pPr>
    </w:p>
    <w:p>
      <w:pPr>
        <w:shd w:val="clear" w:color="auto" w:fill="FFFFFF" w:themeFill="background1"/>
        <w:spacing w:after="0" w:line="360" w:lineRule="auto"/>
        <w:rPr>
          <w:rFonts w:cstheme="minorHAnsi"/>
        </w:rPr>
      </w:pPr>
      <w:r>
        <w:rPr>
          <w:rFonts w:cstheme="minorHAnsi"/>
        </w:rPr>
        <w:t>Il/la sottoscritto/a _______________________________________________________________________</w:t>
      </w:r>
    </w:p>
    <w:p>
      <w:pPr>
        <w:shd w:val="clear" w:color="auto" w:fill="FFFFFF" w:themeFill="background1"/>
        <w:spacing w:after="0" w:line="360" w:lineRule="auto"/>
        <w:rPr>
          <w:rFonts w:cstheme="minorHAnsi"/>
        </w:rPr>
      </w:pPr>
      <w:r>
        <w:rPr>
          <w:rFonts w:cstheme="minorHAnsi"/>
        </w:rPr>
        <w:t xml:space="preserve">nato/a il _____/____/________  a  _________________________________________________ (_______) </w:t>
      </w:r>
    </w:p>
    <w:p>
      <w:pPr>
        <w:shd w:val="clear" w:color="auto" w:fill="FFFFFF" w:themeFill="background1"/>
        <w:spacing w:after="0" w:line="360" w:lineRule="auto"/>
        <w:rPr>
          <w:rFonts w:cstheme="minorHAnsi"/>
        </w:rPr>
      </w:pPr>
      <w:r>
        <w:rPr>
          <w:rFonts w:cstheme="minorHAnsi"/>
        </w:rPr>
        <w:t>residente in _______________________________ via ___________________________________ n° ____</w:t>
      </w:r>
    </w:p>
    <w:p>
      <w:pPr>
        <w:shd w:val="clear" w:color="auto" w:fill="FFFFFF" w:themeFill="background1"/>
        <w:spacing w:after="0" w:line="360" w:lineRule="auto"/>
        <w:rPr>
          <w:rFonts w:cstheme="minorHAnsi"/>
        </w:rPr>
      </w:pPr>
      <w:r>
        <w:rPr>
          <w:rFonts w:cstheme="minorHAnsi"/>
        </w:rPr>
        <w:t>Codice fiscale ______________________________________</w:t>
      </w:r>
    </w:p>
    <w:p>
      <w:pPr>
        <w:shd w:val="clear" w:color="auto" w:fill="FFFFFF" w:themeFill="background1"/>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hd w:val="clear" w:color="auto" w:fill="FFFFFF" w:themeFill="background1"/>
        <w:spacing w:after="0"/>
        <w:rPr>
          <w:rFonts w:cstheme="minorHAnsi"/>
        </w:rPr>
      </w:pPr>
      <w:r>
        <w:rPr>
          <w:rFonts w:cstheme="minorHAnsi"/>
        </w:rPr>
        <w:tab/>
      </w:r>
      <w:r>
        <w:rPr>
          <w:rFonts w:cstheme="minorHAnsi"/>
        </w:rPr>
        <w:tab/>
        <w:t xml:space="preserve">    (indicare il ruolo ricoperto)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hd w:val="clear" w:color="auto" w:fill="FFFFFF" w:themeFill="background1"/>
        <w:spacing w:after="0"/>
        <w:rPr>
          <w:rFonts w:cstheme="minorHAnsi"/>
          <w:b/>
          <w:i/>
        </w:rPr>
      </w:pPr>
      <w:r>
        <w:rPr>
          <w:rFonts w:cstheme="minorHAnsi"/>
          <w:b/>
          <w:i/>
        </w:rPr>
        <w:t xml:space="preserve">oppure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hd w:val="clear" w:color="auto" w:fill="FFFFFF" w:themeFill="background1"/>
        <w:spacing w:after="0" w:line="360" w:lineRule="auto"/>
        <w:rPr>
          <w:rFonts w:cstheme="minorHAnsi"/>
        </w:rPr>
      </w:pPr>
      <w:r>
        <w:rPr>
          <w:rFonts w:cstheme="minorHAnsi"/>
        </w:rPr>
        <w:t>Ragione sociale__________________________________________________________________________</w:t>
      </w:r>
    </w:p>
    <w:p>
      <w:pPr>
        <w:shd w:val="clear" w:color="auto" w:fill="FFFFFF" w:themeFill="background1"/>
        <w:spacing w:after="0" w:line="360" w:lineRule="auto"/>
        <w:rPr>
          <w:rFonts w:cstheme="minorHAnsi"/>
        </w:rPr>
      </w:pPr>
      <w:r>
        <w:rPr>
          <w:rFonts w:cstheme="minorHAnsi"/>
        </w:rPr>
        <w:t>Codice fiscale ________________________________  Partita Iva _________________________________</w:t>
      </w:r>
    </w:p>
    <w:p>
      <w:pPr>
        <w:shd w:val="clear" w:color="auto" w:fill="FFFFFF" w:themeFill="background1"/>
        <w:spacing w:after="0" w:line="360" w:lineRule="auto"/>
        <w:rPr>
          <w:rFonts w:cstheme="minorHAnsi"/>
        </w:rPr>
      </w:pPr>
      <w:r>
        <w:rPr>
          <w:rFonts w:cstheme="minorHAnsi"/>
        </w:rPr>
        <w:t xml:space="preserve">Sede Legale   ____________________________________________________________________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_________________  Via ____________________________________________________     n° _____</w:t>
      </w:r>
    </w:p>
    <w:p>
      <w:pPr>
        <w:shd w:val="clear" w:color="auto" w:fill="FFFFFF" w:themeFill="background1"/>
        <w:spacing w:after="0" w:line="360" w:lineRule="auto"/>
        <w:rPr>
          <w:rFonts w:cstheme="minorHAnsi"/>
        </w:rPr>
      </w:pPr>
      <w:r>
        <w:rPr>
          <w:rFonts w:cstheme="minorHAnsi"/>
        </w:rPr>
        <w:t xml:space="preserve">Sede operativa: 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  Via ____________________________________________________________ n° ______</w:t>
      </w:r>
    </w:p>
    <w:p>
      <w:pPr>
        <w:shd w:val="clear" w:color="auto" w:fill="FFFFFF" w:themeFill="background1"/>
        <w:spacing w:after="0" w:line="360" w:lineRule="auto"/>
        <w:rPr>
          <w:rFonts w:cstheme="minorHAnsi"/>
        </w:rPr>
      </w:pPr>
      <w:r>
        <w:rPr>
          <w:rFonts w:cstheme="minorHAnsi"/>
        </w:rPr>
        <w:t>Telefono _____________________________________</w:t>
      </w:r>
      <w:r>
        <w:rPr>
          <w:rFonts w:cstheme="minorHAnsi"/>
        </w:rPr>
        <w:tab/>
        <w:t xml:space="preserve"> Fax _____________________________________</w:t>
      </w:r>
    </w:p>
    <w:p>
      <w:pPr>
        <w:shd w:val="clear" w:color="auto" w:fill="FFFFFF" w:themeFill="background1"/>
        <w:spacing w:after="0" w:line="360" w:lineRule="auto"/>
        <w:rPr>
          <w:rFonts w:cstheme="minorHAnsi"/>
        </w:rPr>
      </w:pPr>
      <w:r>
        <w:rPr>
          <w:rFonts w:cstheme="minorHAnsi"/>
        </w:rPr>
        <w:t>E-mail ________________________________________________________________________________</w:t>
      </w:r>
    </w:p>
    <w:p>
      <w:pPr>
        <w:shd w:val="clear" w:color="auto" w:fill="FFFFFF" w:themeFill="background1"/>
        <w:spacing w:after="0" w:line="360" w:lineRule="auto"/>
        <w:rPr>
          <w:rFonts w:cstheme="minorHAnsi"/>
        </w:rPr>
      </w:pPr>
      <w:r>
        <w:rPr>
          <w:rFonts w:cstheme="minorHAnsi"/>
        </w:rPr>
        <w:lastRenderedPageBreak/>
        <w:t>E-mail PEC _____________________________________________________________________________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nel Registro Imprese della Camera di Commercio di ___________________________</w:t>
      </w:r>
    </w:p>
    <w:p>
      <w:pPr>
        <w:pStyle w:val="Paragrafoelenco"/>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Numero REA 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Sede territorialmente competente AGENZIA DELLE ENTRATE__________________________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nei seguenti enti previdenziali:</w:t>
      </w:r>
    </w:p>
    <w:p>
      <w:pPr>
        <w:pStyle w:val="Paragrafoelenco"/>
        <w:shd w:val="clear" w:color="auto" w:fill="FFFFFF" w:themeFill="background1"/>
        <w:tabs>
          <w:tab w:val="right" w:pos="8787"/>
        </w:tabs>
        <w:spacing w:line="360" w:lineRule="auto"/>
        <w:ind w:left="360"/>
        <w:jc w:val="both"/>
        <w:rPr>
          <w:rFonts w:asciiTheme="minorHAnsi" w:hAnsiTheme="minorHAnsi" w:cstheme="minorHAnsi"/>
          <w:sz w:val="22"/>
          <w:szCs w:val="22"/>
        </w:rPr>
      </w:pPr>
      <w:r>
        <w:rPr>
          <w:rFonts w:asciiTheme="minorHAnsi" w:hAnsiTheme="minorHAnsi" w:cstheme="minorHAnsi"/>
          <w:i/>
          <w:sz w:val="22"/>
          <w:szCs w:val="22"/>
        </w:rPr>
        <w:t>(Barrare le caselle interessate)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Cassa Edile….………………..…....................................................................................</w:t>
      </w:r>
    </w:p>
    <w:p>
      <w:pPr>
        <w:pStyle w:val="Paragrafoelenco"/>
        <w:shd w:val="clear" w:color="auto" w:fill="FFFFFF" w:themeFill="background1"/>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che la mancanza anche di uno solo dei requisiti di partecipazione richiesti nel predetto Avviso, alla data di presentazione della presente, comporta automaticamente l’esclusione dalla presente procedura;</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delle sanzioni penali, nel caso di dichiarazioni non veritiere, di formazione o uso di atti falsi, richiamate dall’art. 76 del D.P.R. 445 del 28 dicembre 2000;</w:t>
      </w:r>
    </w:p>
    <w:p>
      <w:pPr>
        <w:shd w:val="clear" w:color="auto" w:fill="FFFFFF" w:themeFill="background1"/>
        <w:tabs>
          <w:tab w:val="left" w:pos="3617"/>
        </w:tabs>
        <w:spacing w:after="0"/>
        <w:jc w:val="both"/>
        <w:rPr>
          <w:rFonts w:cstheme="minorHAnsi"/>
        </w:rPr>
      </w:pPr>
    </w:p>
    <w:p>
      <w:pPr>
        <w:pStyle w:val="Corpodeltesto3"/>
        <w:shd w:val="clear" w:color="auto" w:fill="FFFFFF" w:themeFill="background1"/>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hd w:val="clear" w:color="auto" w:fill="FFFFFF" w:themeFill="background1"/>
        <w:spacing w:after="0"/>
        <w:jc w:val="center"/>
        <w:rPr>
          <w:rFonts w:asciiTheme="minorHAnsi" w:hAnsiTheme="minorHAnsi" w:cstheme="minorHAnsi"/>
          <w:b/>
          <w:sz w:val="22"/>
          <w:szCs w:val="22"/>
          <w:u w:val="single"/>
        </w:rPr>
      </w:pP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 xml:space="preserve">ai sensi dell’art. 45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50/2016, come:</w:t>
      </w:r>
    </w:p>
    <w:p>
      <w:pPr>
        <w:shd w:val="clear" w:color="auto" w:fill="FFFFFF" w:themeFill="background1"/>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hd w:val="clear" w:color="auto" w:fill="FFFFFF" w:themeFill="background1"/>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ind w:left="1077"/>
        <w:rPr>
          <w:rFonts w:eastAsia="Times New Roman" w:cstheme="minorHAnsi"/>
          <w:lang w:eastAsia="ar-SA"/>
        </w:rPr>
      </w:pP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Consorzio stabile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shd w:val="clear" w:color="auto" w:fill="FFFFFF" w:themeFill="background1"/>
        <w:tabs>
          <w:tab w:val="left" w:pos="2410"/>
        </w:tabs>
        <w:suppressAutoHyphens/>
        <w:spacing w:after="0" w:line="240" w:lineRule="auto"/>
        <w:ind w:left="1080"/>
        <w:rPr>
          <w:rFonts w:eastAsia="Times New Roman" w:cstheme="minorHAnsi"/>
          <w:sz w:val="20"/>
          <w:lang w:eastAsia="ar-SA"/>
        </w:rPr>
      </w:pPr>
      <w:r>
        <w:rPr>
          <w:rFonts w:eastAsia="Times New Roman" w:cstheme="minorHAnsi"/>
          <w:sz w:val="20"/>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4641"/>
        <w:gridCol w:w="4659"/>
      </w:tblGrid>
      <w:tr>
        <w:tc>
          <w:tcPr>
            <w:tcW w:w="4641"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shd w:val="clear" w:color="auto" w:fill="FFFFFF" w:themeFill="background1"/>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4659" w:type="dxa"/>
            <w:tcBorders>
              <w:top w:val="single" w:sz="4" w:space="0" w:color="000000"/>
              <w:left w:val="single" w:sz="4" w:space="0" w:color="000000"/>
              <w:bottom w:val="single" w:sz="4" w:space="0" w:color="000000"/>
              <w:right w:val="single" w:sz="4" w:space="0" w:color="000000"/>
            </w:tcBorders>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shd w:val="clear" w:color="auto" w:fill="FFFFFF" w:themeFill="background1"/>
              <w:tabs>
                <w:tab w:val="left" w:pos="827"/>
              </w:tabs>
              <w:suppressAutoHyphens/>
              <w:spacing w:after="0" w:line="240" w:lineRule="auto"/>
              <w:ind w:left="16"/>
              <w:jc w:val="both"/>
              <w:rPr>
                <w:rFonts w:eastAsia="Times New Roman" w:cstheme="minorHAnsi"/>
                <w:lang w:eastAsia="ar-SA"/>
              </w:rPr>
            </w:pP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shd w:val="clear" w:color="auto" w:fill="FFFFFF" w:themeFill="background1"/>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shd w:val="clear" w:color="auto" w:fill="FFFFFF" w:themeFill="background1"/>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l’inesistenza delle cause di esclusione dalla partecipazione alle procedure di appalto previste dall’art. 80 del </w:t>
      </w:r>
      <w:proofErr w:type="spellStart"/>
      <w:r>
        <w:rPr>
          <w:rFonts w:asciiTheme="minorHAnsi" w:hAnsiTheme="minorHAnsi" w:cstheme="minorHAnsi"/>
        </w:rPr>
        <w:t>D.Lgs.</w:t>
      </w:r>
      <w:proofErr w:type="spellEnd"/>
      <w:r>
        <w:rPr>
          <w:rFonts w:asciiTheme="minorHAnsi" w:hAnsiTheme="minorHAnsi" w:cstheme="minorHAnsi"/>
        </w:rPr>
        <w:t xml:space="preserve"> 50/2016, ed in particolare: </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rPr>
        <w:t>lett</w:t>
      </w:r>
      <w:proofErr w:type="spellEnd"/>
      <w:r>
        <w:rPr>
          <w:rFonts w:asciiTheme="minorHAnsi" w:hAnsiTheme="minorHAnsi" w:cstheme="minorHAnsi"/>
        </w:rPr>
        <w:t xml:space="preserve">. a), b), c), d), e), f) e g) del </w:t>
      </w:r>
      <w:proofErr w:type="spellStart"/>
      <w:r>
        <w:rPr>
          <w:rFonts w:asciiTheme="minorHAnsi" w:hAnsiTheme="minorHAnsi" w:cstheme="minorHAnsi"/>
          <w:iCs/>
        </w:rPr>
        <w:t>D.Lgs.</w:t>
      </w:r>
      <w:proofErr w:type="spellEnd"/>
      <w:r>
        <w:rPr>
          <w:rFonts w:asciiTheme="minorHAnsi" w:hAnsiTheme="minorHAnsi" w:cstheme="minorHAnsi"/>
          <w:iCs/>
        </w:rPr>
        <w:t xml:space="preserve"> 50/2016</w:t>
      </w:r>
      <w:r>
        <w:rPr>
          <w:rFonts w:asciiTheme="minorHAnsi" w:hAnsiTheme="minorHAnsi" w:cstheme="minorHAnsi"/>
        </w:rPr>
        <w:t xml:space="preserve">; </w:t>
      </w:r>
      <w:r>
        <w:rPr>
          <w:rFonts w:asciiTheme="minorHAnsi" w:hAnsiTheme="minorHAnsi" w:cstheme="minorHAnsi"/>
          <w:b/>
        </w:rPr>
        <w:t>(1)</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non sussistono cause di decadenza, di sospensione o di divieto previste dall’art. 67 del </w:t>
      </w:r>
      <w:proofErr w:type="spellStart"/>
      <w:r>
        <w:rPr>
          <w:rFonts w:asciiTheme="minorHAnsi" w:hAnsiTheme="minorHAnsi" w:cstheme="minorHAnsi"/>
        </w:rPr>
        <w:t>D.Lgs.</w:t>
      </w:r>
      <w:proofErr w:type="spellEnd"/>
      <w:r>
        <w:rPr>
          <w:rFonts w:asciiTheme="minorHAnsi" w:hAnsiTheme="minorHAnsi" w:cstheme="minorHAnsi"/>
        </w:rPr>
        <w:t xml:space="preserve"> 159/2011 o di un tentativo di infiltrazione mafiosa di cui all’art. 84, comma 4 del medesimo decreto;</w:t>
      </w:r>
      <w:r>
        <w:rPr>
          <w:rFonts w:asciiTheme="minorHAnsi" w:hAnsiTheme="minorHAnsi" w:cstheme="minorHAnsi"/>
          <w:b/>
        </w:rPr>
        <w:t xml:space="preserve"> (2)</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rPr>
        <w:t>D.Lgs.</w:t>
      </w:r>
      <w:proofErr w:type="spellEnd"/>
      <w:r>
        <w:rPr>
          <w:rFonts w:asciiTheme="minorHAnsi" w:hAnsiTheme="minorHAnsi"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che l’impresa non ha violato il divieto di intestazione fiduciaria posto all’art. 17 della legge 19.03.1990, n. 55;</w:t>
      </w:r>
    </w:p>
    <w:p>
      <w:pPr>
        <w:pStyle w:val="Corpodeltesto2"/>
        <w:numPr>
          <w:ilvl w:val="0"/>
          <w:numId w:val="30"/>
        </w:numPr>
        <w:shd w:val="clear" w:color="auto" w:fill="FFFFFF" w:themeFill="background1"/>
        <w:spacing w:after="0" w:line="240" w:lineRule="auto"/>
        <w:rPr>
          <w:rFonts w:cstheme="minorHAnsi"/>
        </w:rPr>
      </w:pPr>
      <w:r>
        <w:rPr>
          <w:rFonts w:cstheme="minorHAnsi"/>
        </w:rPr>
        <w:t>ai sensi dell’art. 17 della legge 12.03.1999, n. 68:</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 </w:t>
      </w:r>
    </w:p>
    <w:p>
      <w:pPr>
        <w:shd w:val="clear" w:color="auto" w:fill="FFFFFF" w:themeFill="background1"/>
        <w:tabs>
          <w:tab w:val="right" w:pos="426"/>
          <w:tab w:val="right" w:pos="993"/>
        </w:tabs>
        <w:spacing w:after="0" w:line="240" w:lineRule="auto"/>
        <w:ind w:left="993" w:hanging="284"/>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pStyle w:val="Corpodeltesto2"/>
        <w:numPr>
          <w:ilvl w:val="0"/>
          <w:numId w:val="30"/>
        </w:numPr>
        <w:shd w:val="clear" w:color="auto" w:fill="FFFFFF" w:themeFill="background1"/>
        <w:spacing w:after="0" w:line="240" w:lineRule="auto"/>
        <w:rPr>
          <w:rFonts w:cstheme="minorHAnsi"/>
        </w:rPr>
      </w:pPr>
      <w:r>
        <w:rPr>
          <w:rFonts w:cstheme="minorHAnsi"/>
        </w:rPr>
        <w:t>che il sottoscritto (1):</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hd w:val="clear" w:color="auto" w:fill="FFFFFF" w:themeFill="background1"/>
        <w:spacing w:after="0"/>
        <w:ind w:left="709"/>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pPr>
        <w:pStyle w:val="Corpodeltesto2"/>
        <w:numPr>
          <w:ilvl w:val="0"/>
          <w:numId w:val="30"/>
        </w:numPr>
        <w:shd w:val="clear" w:color="auto" w:fill="FFFFFF" w:themeFill="background1"/>
        <w:spacing w:after="0" w:line="240" w:lineRule="auto"/>
        <w:rPr>
          <w:rFonts w:cstheme="minorHAnsi"/>
        </w:rPr>
      </w:pPr>
      <w:r>
        <w:rPr>
          <w:rFonts w:cstheme="minorHAnsi"/>
        </w:rPr>
        <w:t>barrare la casella di interesse: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si trova in alcuna situazione di controllo di cui all'articolo 2359 del codice civile con alcun soggetto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a conoscenza della partecipazione alla medesima procedura di soggetti che si trovano, rispetto ad essa, in una delle situazioni di controllo di cui all'articolo 2359 del codice civile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sz w:val="22"/>
          <w:szCs w:val="22"/>
        </w:rPr>
      </w:pPr>
      <w:r>
        <w:rPr>
          <w:rFonts w:asciiTheme="minorHAnsi" w:hAnsiTheme="minorHAnsi" w:cstheme="minorHAnsi"/>
          <w:sz w:val="22"/>
          <w:szCs w:val="22"/>
        </w:rPr>
        <w:t>di confermare il possesso dei requisiti di carattere generale, di idoneità professionale e capacità tecnico-professionali richiesti;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assumere a proprio carico tutti gli oneri assicurativi e previdenziali di legge, di osservare le norme vigenti in materia di sicurezza sul lavoro e di retribuzione dei lavoratori dipendenti, nonché di accettare condizioni contrattuali e penalità;</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essere in regola con il versamento dei contributi previdenziali e assistenziali;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impegnarsi a fornire prova, mediante idonea documentazione, di quanto sopra dichiarato a semplice richiesta della stazione appaltante;</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conoscere ed accettare integralmente senza condizione o riserva alcuna tutte le norme e le condizioni contenute e richiamate nell’invito.</w:t>
      </w:r>
    </w:p>
    <w:p>
      <w:pPr>
        <w:pStyle w:val="Corpodeltesto2"/>
        <w:shd w:val="clear" w:color="auto" w:fill="FFFFFF" w:themeFill="background1"/>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shd w:val="clear" w:color="auto" w:fill="FFFFFF" w:themeFill="background1"/>
        <w:spacing w:after="0"/>
        <w:rPr>
          <w:rFonts w:cstheme="minorHAnsi"/>
        </w:rPr>
      </w:pPr>
      <w:r>
        <w:rPr>
          <w:rFonts w:cstheme="minorHAnsi"/>
        </w:rPr>
        <w:t xml:space="preserve"> (luogo e data)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t xml:space="preserve">                                                                                    IL DICHIARANTE</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hd w:val="clear" w:color="auto" w:fill="FFFFFF" w:themeFill="background1"/>
        <w:spacing w:after="0"/>
        <w:jc w:val="both"/>
        <w:rPr>
          <w:rFonts w:asciiTheme="minorHAnsi" w:hAnsiTheme="minorHAnsi" w:cstheme="minorHAnsi"/>
          <w:b/>
          <w:bCs/>
          <w:sz w:val="22"/>
          <w:szCs w:val="22"/>
        </w:rPr>
      </w:pPr>
    </w:p>
    <w:p>
      <w:pPr>
        <w:pStyle w:val="Corpodeltesto3"/>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Allegati:</w:t>
      </w:r>
    </w:p>
    <w:p>
      <w:pPr>
        <w:pStyle w:val="Corpodeltesto3"/>
        <w:numPr>
          <w:ilvl w:val="0"/>
          <w:numId w:val="16"/>
        </w:numPr>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sect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6D4668D"/>
    <w:multiLevelType w:val="hybridMultilevel"/>
    <w:tmpl w:val="0B88D5BA"/>
    <w:lvl w:ilvl="0" w:tplc="1ECAA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529B1"/>
    <w:multiLevelType w:val="hybridMultilevel"/>
    <w:tmpl w:val="5B4E4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B77174"/>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276AEB"/>
    <w:multiLevelType w:val="hybridMultilevel"/>
    <w:tmpl w:val="0F5EE8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746BD9"/>
    <w:multiLevelType w:val="hybridMultilevel"/>
    <w:tmpl w:val="5E16DCC4"/>
    <w:lvl w:ilvl="0" w:tplc="DF16C85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63864C44"/>
    <w:multiLevelType w:val="hybridMultilevel"/>
    <w:tmpl w:val="26C4B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8C667E"/>
    <w:multiLevelType w:val="hybridMultilevel"/>
    <w:tmpl w:val="57302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8">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num>
  <w:num w:numId="11">
    <w:abstractNumId w:val="28"/>
  </w:num>
  <w:num w:numId="12">
    <w:abstractNumId w:val="31"/>
  </w:num>
  <w:num w:numId="13">
    <w:abstractNumId w:val="26"/>
  </w:num>
  <w:num w:numId="14">
    <w:abstractNumId w:val="16"/>
  </w:num>
  <w:num w:numId="15">
    <w:abstractNumId w:val="10"/>
  </w:num>
  <w:num w:numId="16">
    <w:abstractNumId w:val="8"/>
  </w:num>
  <w:num w:numId="17">
    <w:abstractNumId w:val="29"/>
  </w:num>
  <w:num w:numId="18">
    <w:abstractNumId w:val="5"/>
  </w:num>
  <w:num w:numId="19">
    <w:abstractNumId w:val="12"/>
  </w:num>
  <w:num w:numId="20">
    <w:abstractNumId w:val="13"/>
  </w:num>
  <w:num w:numId="21">
    <w:abstractNumId w:val="15"/>
  </w:num>
  <w:num w:numId="22">
    <w:abstractNumId w:val="24"/>
  </w:num>
  <w:num w:numId="23">
    <w:abstractNumId w:val="4"/>
  </w:num>
  <w:num w:numId="24">
    <w:abstractNumId w:val="11"/>
  </w:num>
  <w:num w:numId="25">
    <w:abstractNumId w:val="14"/>
  </w:num>
  <w:num w:numId="26">
    <w:abstractNumId w:val="19"/>
  </w:num>
  <w:num w:numId="27">
    <w:abstractNumId w:val="25"/>
  </w:num>
  <w:num w:numId="28">
    <w:abstractNumId w:val="6"/>
  </w:num>
  <w:num w:numId="29">
    <w:abstractNumId w:val="16"/>
  </w:num>
  <w:num w:numId="30">
    <w:abstractNumId w:val="23"/>
  </w:num>
  <w:num w:numId="31">
    <w:abstractNumId w:val="21"/>
  </w:num>
  <w:num w:numId="32">
    <w:abstractNumId w:val="9"/>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625508171">
      <w:bodyDiv w:val="1"/>
      <w:marLeft w:val="0"/>
      <w:marRight w:val="0"/>
      <w:marTop w:val="0"/>
      <w:marBottom w:val="0"/>
      <w:divBdr>
        <w:top w:val="none" w:sz="0" w:space="0" w:color="auto"/>
        <w:left w:val="none" w:sz="0" w:space="0" w:color="auto"/>
        <w:bottom w:val="none" w:sz="0" w:space="0" w:color="auto"/>
        <w:right w:val="none" w:sz="0" w:space="0" w:color="auto"/>
      </w:divBdr>
    </w:div>
    <w:div w:id="788427283">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06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rivlig@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3948-BE7C-4051-BC2E-5672C166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2302</Words>
  <Characters>13127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Littardi Serena</dc:creator>
  <cp:lastModifiedBy>Raffaella Ravera</cp:lastModifiedBy>
  <cp:revision>18</cp:revision>
  <cp:lastPrinted>2017-04-11T06:24:00Z</cp:lastPrinted>
  <dcterms:created xsi:type="dcterms:W3CDTF">2018-07-31T08:18:00Z</dcterms:created>
  <dcterms:modified xsi:type="dcterms:W3CDTF">2022-07-20T10:30:00Z</dcterms:modified>
</cp:coreProperties>
</file>